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6F084" w14:textId="77777777" w:rsidR="00CA09EB" w:rsidRDefault="00B85762" w:rsidP="00B85762">
      <w:pPr>
        <w:pStyle w:val="Style1"/>
        <w:rPr>
          <w:b/>
        </w:rPr>
      </w:pPr>
      <w:r w:rsidRPr="00B85762">
        <w:rPr>
          <w:b/>
        </w:rPr>
        <w:t>Social History Society Communications’ Officer</w:t>
      </w:r>
      <w:r>
        <w:rPr>
          <w:b/>
        </w:rPr>
        <w:t xml:space="preserve"> job description</w:t>
      </w:r>
    </w:p>
    <w:p w14:paraId="4875BF5C" w14:textId="77777777" w:rsidR="00B85762" w:rsidRPr="00B85762" w:rsidRDefault="00B85762" w:rsidP="00B85762">
      <w:pPr>
        <w:pStyle w:val="Style1"/>
        <w:rPr>
          <w:b/>
        </w:rPr>
      </w:pPr>
      <w:r>
        <w:rPr>
          <w:b/>
        </w:rPr>
        <w:t>26/1/15</w:t>
      </w:r>
    </w:p>
    <w:p w14:paraId="683B0A3B" w14:textId="77777777" w:rsidR="00B85762" w:rsidRPr="00B85762" w:rsidRDefault="00B85762" w:rsidP="00B85762">
      <w:pPr>
        <w:pStyle w:val="Style1"/>
        <w:rPr>
          <w:b/>
        </w:rPr>
      </w:pPr>
    </w:p>
    <w:p w14:paraId="3C046328" w14:textId="77777777" w:rsidR="00B85762" w:rsidRPr="00B85762" w:rsidRDefault="00B85762" w:rsidP="00B85762">
      <w:pPr>
        <w:pStyle w:val="Style1"/>
        <w:rPr>
          <w:b/>
        </w:rPr>
      </w:pPr>
      <w:r w:rsidRPr="00B85762">
        <w:rPr>
          <w:b/>
        </w:rPr>
        <w:t>Principal duties:</w:t>
      </w:r>
    </w:p>
    <w:p w14:paraId="0F5CDAB0" w14:textId="01241F71" w:rsidR="00B85762" w:rsidRDefault="00B85762" w:rsidP="00B85762">
      <w:pPr>
        <w:pStyle w:val="Style1"/>
        <w:numPr>
          <w:ilvl w:val="0"/>
          <w:numId w:val="1"/>
        </w:numPr>
      </w:pPr>
      <w:r>
        <w:t xml:space="preserve">Running the social media accounts (Twitter, </w:t>
      </w:r>
      <w:r w:rsidR="00352491">
        <w:t>Facebook</w:t>
      </w:r>
      <w:bookmarkStart w:id="0" w:name="_GoBack"/>
      <w:bookmarkEnd w:id="0"/>
      <w:r>
        <w:t>)</w:t>
      </w:r>
    </w:p>
    <w:p w14:paraId="783E4DA7" w14:textId="77777777" w:rsidR="00B85762" w:rsidRDefault="00B85762" w:rsidP="00B85762">
      <w:pPr>
        <w:pStyle w:val="Style1"/>
        <w:numPr>
          <w:ilvl w:val="0"/>
          <w:numId w:val="1"/>
        </w:numPr>
      </w:pPr>
      <w:r>
        <w:t>Writing and updating the content on the website, and liaising with the web host about the website’s format and features</w:t>
      </w:r>
    </w:p>
    <w:p w14:paraId="0935F6F5" w14:textId="696A9896" w:rsidR="00B85762" w:rsidRDefault="00601E35" w:rsidP="00B85762">
      <w:pPr>
        <w:pStyle w:val="Style1"/>
        <w:numPr>
          <w:ilvl w:val="0"/>
          <w:numId w:val="1"/>
        </w:numPr>
      </w:pPr>
      <w:r>
        <w:t>Updating the website with new news items submitted through the society’s email account and website</w:t>
      </w:r>
    </w:p>
    <w:p w14:paraId="764FCF12" w14:textId="43AA7A07" w:rsidR="00B85762" w:rsidRDefault="00B85762" w:rsidP="00B85762">
      <w:pPr>
        <w:pStyle w:val="Style1"/>
        <w:numPr>
          <w:ilvl w:val="0"/>
          <w:numId w:val="1"/>
        </w:numPr>
      </w:pPr>
      <w:r>
        <w:t>Publicizing the conference and other SHS events via social media – Twitter, Facebook and on the website</w:t>
      </w:r>
    </w:p>
    <w:p w14:paraId="6EC7DCF9" w14:textId="77777777" w:rsidR="00B85762" w:rsidRDefault="00B85762" w:rsidP="00B85762">
      <w:pPr>
        <w:pStyle w:val="Style1"/>
        <w:numPr>
          <w:ilvl w:val="0"/>
          <w:numId w:val="1"/>
        </w:numPr>
      </w:pPr>
      <w:r>
        <w:t>Fielding queries from other scholarly societies, members and students</w:t>
      </w:r>
    </w:p>
    <w:p w14:paraId="04752AFB" w14:textId="77777777" w:rsidR="00B85762" w:rsidRDefault="00B85762" w:rsidP="00B85762">
      <w:pPr>
        <w:pStyle w:val="Style1"/>
        <w:numPr>
          <w:ilvl w:val="0"/>
          <w:numId w:val="1"/>
        </w:numPr>
      </w:pPr>
      <w:r>
        <w:t>Producing publicity for the society, including postcards, leaflets and the conference bags</w:t>
      </w:r>
    </w:p>
    <w:p w14:paraId="1DFE8FAA" w14:textId="77777777" w:rsidR="00B85762" w:rsidRDefault="00B85762" w:rsidP="00B85762">
      <w:pPr>
        <w:pStyle w:val="Style1"/>
        <w:numPr>
          <w:ilvl w:val="0"/>
          <w:numId w:val="1"/>
        </w:numPr>
      </w:pPr>
      <w:r>
        <w:t xml:space="preserve">Writing press releases and articles to </w:t>
      </w:r>
      <w:proofErr w:type="spellStart"/>
      <w:r>
        <w:t>publicise</w:t>
      </w:r>
      <w:proofErr w:type="spellEnd"/>
      <w:r>
        <w:t xml:space="preserve"> the society (e.g. in the RHS newsletter)</w:t>
      </w:r>
    </w:p>
    <w:p w14:paraId="49DA343D" w14:textId="77777777" w:rsidR="00B85762" w:rsidRDefault="00B85762" w:rsidP="00B85762">
      <w:pPr>
        <w:pStyle w:val="Style1"/>
        <w:numPr>
          <w:ilvl w:val="0"/>
          <w:numId w:val="1"/>
        </w:numPr>
      </w:pPr>
      <w:r>
        <w:t xml:space="preserve">Taking photographs of events </w:t>
      </w:r>
    </w:p>
    <w:p w14:paraId="5312ECF0" w14:textId="77777777" w:rsidR="00B85762" w:rsidRDefault="00B85762" w:rsidP="00B85762">
      <w:pPr>
        <w:pStyle w:val="Style1"/>
        <w:numPr>
          <w:ilvl w:val="0"/>
          <w:numId w:val="1"/>
        </w:numPr>
      </w:pPr>
      <w:r>
        <w:t>Liaising with the SHS postgrad reps about publicizing their events and profiles</w:t>
      </w:r>
    </w:p>
    <w:p w14:paraId="181898CB" w14:textId="77777777" w:rsidR="00B85762" w:rsidRDefault="00B85762" w:rsidP="00B85762">
      <w:pPr>
        <w:pStyle w:val="Style1"/>
        <w:numPr>
          <w:ilvl w:val="0"/>
          <w:numId w:val="1"/>
        </w:numPr>
      </w:pPr>
      <w:r>
        <w:t>Serving on the exec committee of SHS, judging postgraduate papers for the prize at the annual conference, and assisting with other duties as required.</w:t>
      </w:r>
    </w:p>
    <w:p w14:paraId="02AA62EA" w14:textId="77777777" w:rsidR="00B85762" w:rsidRDefault="00B85762" w:rsidP="00B85762">
      <w:pPr>
        <w:pStyle w:val="Style1"/>
      </w:pPr>
    </w:p>
    <w:p w14:paraId="5DA16334" w14:textId="77777777" w:rsidR="00B85762" w:rsidRPr="00B85762" w:rsidRDefault="00B85762" w:rsidP="00B85762">
      <w:pPr>
        <w:pStyle w:val="Style1"/>
        <w:rPr>
          <w:b/>
        </w:rPr>
      </w:pPr>
      <w:r w:rsidRPr="00B85762">
        <w:rPr>
          <w:b/>
        </w:rPr>
        <w:t>Aims:</w:t>
      </w:r>
    </w:p>
    <w:p w14:paraId="1367A494" w14:textId="77777777" w:rsidR="00B85762" w:rsidRDefault="00B85762" w:rsidP="00B85762">
      <w:pPr>
        <w:pStyle w:val="Style1"/>
        <w:numPr>
          <w:ilvl w:val="0"/>
          <w:numId w:val="2"/>
        </w:numPr>
      </w:pPr>
      <w:r>
        <w:t xml:space="preserve">To </w:t>
      </w:r>
      <w:proofErr w:type="spellStart"/>
      <w:r>
        <w:t>publicise</w:t>
      </w:r>
      <w:proofErr w:type="spellEnd"/>
      <w:r>
        <w:t xml:space="preserve"> the society among history scholars and postgraduate students</w:t>
      </w:r>
    </w:p>
    <w:p w14:paraId="0A216E5A" w14:textId="77777777" w:rsidR="00B85762" w:rsidRDefault="00B85762" w:rsidP="00B85762">
      <w:pPr>
        <w:pStyle w:val="Style1"/>
        <w:numPr>
          <w:ilvl w:val="0"/>
          <w:numId w:val="2"/>
        </w:numPr>
      </w:pPr>
      <w:r>
        <w:t>To liaise with other scholarly societies and provide a channel of communication with them</w:t>
      </w:r>
    </w:p>
    <w:p w14:paraId="3F932918" w14:textId="77777777" w:rsidR="00B85762" w:rsidRDefault="00B85762" w:rsidP="00B85762">
      <w:pPr>
        <w:pStyle w:val="Style1"/>
        <w:numPr>
          <w:ilvl w:val="0"/>
          <w:numId w:val="2"/>
        </w:numPr>
      </w:pPr>
      <w:r>
        <w:t>To promote the image and interests of the society among the wider public</w:t>
      </w:r>
    </w:p>
    <w:sectPr w:rsidR="00B85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6739"/>
    <w:multiLevelType w:val="hybridMultilevel"/>
    <w:tmpl w:val="84FC45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E63366"/>
    <w:multiLevelType w:val="hybridMultilevel"/>
    <w:tmpl w:val="326EFC32"/>
    <w:lvl w:ilvl="0" w:tplc="13DAE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62"/>
    <w:rsid w:val="00056FFB"/>
    <w:rsid w:val="0017675C"/>
    <w:rsid w:val="00352491"/>
    <w:rsid w:val="0055620F"/>
    <w:rsid w:val="00601E35"/>
    <w:rsid w:val="008F153A"/>
    <w:rsid w:val="00B85762"/>
    <w:rsid w:val="00F245AC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2329"/>
  <w15:docId w15:val="{DA2DEBD3-2805-4F72-B85C-955E1C9C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sformat">
    <w:name w:val="shsformat"/>
    <w:basedOn w:val="Normal"/>
    <w:link w:val="shsformatChar"/>
    <w:qFormat/>
    <w:rsid w:val="008F153A"/>
    <w:pPr>
      <w:spacing w:after="0" w:line="480" w:lineRule="auto"/>
      <w:ind w:firstLine="720"/>
      <w:contextualSpacing/>
    </w:pPr>
    <w:rPr>
      <w:rFonts w:ascii="Times New Roman" w:hAnsi="Times New Roman" w:cs="Times New Roman"/>
    </w:rPr>
  </w:style>
  <w:style w:type="character" w:customStyle="1" w:styleId="shsformatChar">
    <w:name w:val="shsformat Char"/>
    <w:basedOn w:val="DefaultParagraphFont"/>
    <w:link w:val="shsformat"/>
    <w:rsid w:val="008F153A"/>
    <w:rPr>
      <w:rFonts w:ascii="Times New Roman" w:hAnsi="Times New Roman" w:cs="Times New Roman"/>
    </w:rPr>
  </w:style>
  <w:style w:type="paragraph" w:customStyle="1" w:styleId="Style1">
    <w:name w:val="Style1"/>
    <w:basedOn w:val="Normal"/>
    <w:link w:val="Style1Char"/>
    <w:autoRedefine/>
    <w:qFormat/>
    <w:rsid w:val="0055620F"/>
    <w:pPr>
      <w:spacing w:after="0" w:line="360" w:lineRule="auto"/>
      <w:ind w:firstLine="720"/>
    </w:pPr>
    <w:rPr>
      <w:rFonts w:ascii="Segoe UI" w:hAnsi="Segoe UI"/>
      <w:sz w:val="24"/>
      <w:lang w:val="en-US"/>
    </w:rPr>
  </w:style>
  <w:style w:type="character" w:customStyle="1" w:styleId="Style1Char">
    <w:name w:val="Style1 Char"/>
    <w:basedOn w:val="DefaultParagraphFont"/>
    <w:link w:val="Style1"/>
    <w:rsid w:val="0055620F"/>
    <w:rPr>
      <w:rFonts w:ascii="Segoe UI" w:hAnsi="Segoe UI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Navickas</dc:creator>
  <cp:lastModifiedBy>Philip Booth</cp:lastModifiedBy>
  <cp:revision>3</cp:revision>
  <dcterms:created xsi:type="dcterms:W3CDTF">2018-04-30T12:07:00Z</dcterms:created>
  <dcterms:modified xsi:type="dcterms:W3CDTF">2018-04-30T12:07:00Z</dcterms:modified>
</cp:coreProperties>
</file>